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C7" w:rsidRPr="0011524A" w:rsidRDefault="009B52C7" w:rsidP="009B52C7">
      <w:pPr>
        <w:ind w:left="111" w:firstLine="142"/>
        <w:jc w:val="center"/>
        <w:rPr>
          <w:rFonts w:cs="B Titr"/>
          <w:b/>
          <w:bCs/>
          <w:sz w:val="52"/>
          <w:szCs w:val="52"/>
          <w:rtl/>
        </w:rPr>
      </w:pPr>
      <w:bookmarkStart w:id="0" w:name="_GoBack"/>
      <w:bookmarkEnd w:id="0"/>
      <w:r w:rsidRPr="0011524A">
        <w:rPr>
          <w:rFonts w:cs="B Titr" w:hint="cs"/>
          <w:b/>
          <w:bCs/>
          <w:sz w:val="52"/>
          <w:szCs w:val="52"/>
          <w:rtl/>
        </w:rPr>
        <w:t>« اطلاعیه »</w:t>
      </w:r>
    </w:p>
    <w:p w:rsidR="009B52C7" w:rsidRDefault="00121650" w:rsidP="00121650">
      <w:pPr>
        <w:ind w:left="111" w:firstLine="142"/>
        <w:rPr>
          <w:rFonts w:cs="Cambria"/>
          <w:b/>
          <w:bCs/>
          <w:sz w:val="40"/>
          <w:szCs w:val="40"/>
          <w:rtl/>
        </w:rPr>
      </w:pPr>
      <w:r w:rsidRPr="00121650">
        <w:rPr>
          <w:rFonts w:cs="B Titr" w:hint="cs"/>
          <w:b/>
          <w:bCs/>
          <w:sz w:val="32"/>
          <w:szCs w:val="32"/>
          <w:rtl/>
        </w:rPr>
        <w:t>به اطلاع</w:t>
      </w:r>
      <w:r w:rsidR="009B52C7" w:rsidRPr="00121650">
        <w:rPr>
          <w:rFonts w:cs="B Titr" w:hint="cs"/>
          <w:b/>
          <w:bCs/>
          <w:sz w:val="32"/>
          <w:szCs w:val="32"/>
          <w:rtl/>
        </w:rPr>
        <w:t xml:space="preserve"> دانشجویان غیر ایرانی مقاطع</w:t>
      </w:r>
      <w:r w:rsidRPr="00121650">
        <w:rPr>
          <w:rFonts w:cs="B Titr" w:hint="cs"/>
          <w:b/>
          <w:bCs/>
          <w:sz w:val="32"/>
          <w:szCs w:val="32"/>
          <w:rtl/>
        </w:rPr>
        <w:t xml:space="preserve"> تحصیلی </w:t>
      </w:r>
      <w:r w:rsidR="009B52C7" w:rsidRPr="00121650">
        <w:rPr>
          <w:rFonts w:cs="B Titr" w:hint="cs"/>
          <w:b/>
          <w:bCs/>
          <w:sz w:val="32"/>
          <w:szCs w:val="32"/>
          <w:rtl/>
        </w:rPr>
        <w:t xml:space="preserve">کاردانی ، کارشناسی پیوسته </w:t>
      </w:r>
      <w:r w:rsidR="00D263DF" w:rsidRPr="00121650">
        <w:rPr>
          <w:rFonts w:cs="B Titr" w:hint="cs"/>
          <w:b/>
          <w:bCs/>
          <w:sz w:val="32"/>
          <w:szCs w:val="32"/>
          <w:rtl/>
        </w:rPr>
        <w:t>،</w:t>
      </w:r>
      <w:r w:rsidR="009B52C7" w:rsidRPr="00121650">
        <w:rPr>
          <w:rFonts w:cs="B Titr" w:hint="cs"/>
          <w:b/>
          <w:bCs/>
          <w:sz w:val="32"/>
          <w:szCs w:val="32"/>
          <w:rtl/>
        </w:rPr>
        <w:t xml:space="preserve"> ناپیوسته و دکتری عمومی دامپزشکی </w:t>
      </w:r>
      <w:r w:rsidRPr="00121650">
        <w:rPr>
          <w:rFonts w:cs="B Titr" w:hint="cs"/>
          <w:b/>
          <w:bCs/>
          <w:sz w:val="32"/>
          <w:szCs w:val="32"/>
          <w:rtl/>
        </w:rPr>
        <w:t>می رساند :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9B52C7">
        <w:rPr>
          <w:rFonts w:cs="B Titr" w:hint="cs"/>
          <w:b/>
          <w:bCs/>
          <w:sz w:val="40"/>
          <w:szCs w:val="40"/>
          <w:rtl/>
        </w:rPr>
        <w:t xml:space="preserve"> </w:t>
      </w:r>
    </w:p>
    <w:p w:rsidR="009B52C7" w:rsidRPr="003C302A" w:rsidRDefault="009B52C7" w:rsidP="009B52C7">
      <w:pPr>
        <w:ind w:left="111" w:firstLine="142"/>
        <w:jc w:val="center"/>
        <w:rPr>
          <w:rFonts w:cs="Cambria"/>
          <w:b/>
          <w:bCs/>
          <w:sz w:val="40"/>
          <w:szCs w:val="40"/>
          <w:rtl/>
        </w:rPr>
      </w:pPr>
    </w:p>
    <w:p w:rsidR="00D263DF" w:rsidRPr="00E63320" w:rsidRDefault="00BA15E2" w:rsidP="00BA15E2">
      <w:pPr>
        <w:spacing w:line="360" w:lineRule="auto"/>
        <w:ind w:left="111"/>
        <w:jc w:val="both"/>
        <w:rPr>
          <w:rFonts w:cs="B Nazanin"/>
          <w:b/>
          <w:bCs/>
          <w:sz w:val="44"/>
          <w:szCs w:val="44"/>
          <w:rtl/>
        </w:rPr>
      </w:pPr>
      <w:r>
        <w:rPr>
          <w:rFonts w:cs="B Nazanin" w:hint="cs"/>
          <w:b/>
          <w:bCs/>
          <w:sz w:val="44"/>
          <w:szCs w:val="44"/>
          <w:rtl/>
        </w:rPr>
        <w:t>دانشجویان</w:t>
      </w:r>
      <w:r w:rsidR="00796E29" w:rsidRPr="00E63320">
        <w:rPr>
          <w:rFonts w:cs="B Nazanin" w:hint="cs"/>
          <w:b/>
          <w:bCs/>
          <w:sz w:val="44"/>
          <w:szCs w:val="44"/>
          <w:rtl/>
        </w:rPr>
        <w:t xml:space="preserve"> </w:t>
      </w:r>
      <w:r>
        <w:rPr>
          <w:rFonts w:cs="B Nazanin" w:hint="cs"/>
          <w:b/>
          <w:bCs/>
          <w:sz w:val="44"/>
          <w:szCs w:val="44"/>
          <w:rtl/>
        </w:rPr>
        <w:t xml:space="preserve">غیر ایرانی </w:t>
      </w:r>
      <w:r w:rsidR="00796E29" w:rsidRPr="00E63320">
        <w:rPr>
          <w:rFonts w:cs="B Nazanin" w:hint="cs"/>
          <w:b/>
          <w:bCs/>
          <w:sz w:val="44"/>
          <w:szCs w:val="44"/>
          <w:rtl/>
        </w:rPr>
        <w:t xml:space="preserve">موظف هستند حداکثر 35 روز قبل از انقضای مهلت اقامت دانشجویی خود از دفتر کنسولی مستقر در دانشگاه تقاضای تمدید پروانه اقامت نموده تا مجوزهای لازم صادر گردد . </w:t>
      </w:r>
    </w:p>
    <w:p w:rsidR="00796E29" w:rsidRDefault="00796E29" w:rsidP="00E63320">
      <w:pPr>
        <w:spacing w:line="360" w:lineRule="auto"/>
        <w:ind w:left="111"/>
        <w:jc w:val="both"/>
        <w:rPr>
          <w:rFonts w:cs="B Nazanin"/>
          <w:b/>
          <w:bCs/>
          <w:sz w:val="40"/>
          <w:szCs w:val="40"/>
          <w:rtl/>
        </w:rPr>
      </w:pPr>
      <w:r w:rsidRPr="00E63320">
        <w:rPr>
          <w:rFonts w:cs="B Nazanin" w:hint="cs"/>
          <w:b/>
          <w:bCs/>
          <w:sz w:val="44"/>
          <w:szCs w:val="44"/>
          <w:rtl/>
        </w:rPr>
        <w:t xml:space="preserve">چنانچه دانشجویی </w:t>
      </w:r>
      <w:r w:rsidR="00E63320">
        <w:rPr>
          <w:rFonts w:cs="B Nazanin" w:hint="cs"/>
          <w:b/>
          <w:bCs/>
          <w:sz w:val="44"/>
          <w:szCs w:val="44"/>
          <w:rtl/>
        </w:rPr>
        <w:t>د</w:t>
      </w:r>
      <w:r w:rsidRPr="00E63320">
        <w:rPr>
          <w:rFonts w:cs="B Nazanin" w:hint="cs"/>
          <w:b/>
          <w:bCs/>
          <w:sz w:val="44"/>
          <w:szCs w:val="44"/>
          <w:rtl/>
        </w:rPr>
        <w:t xml:space="preserve">ر تمدید اقامت خود تاخیر نماید و مشمول پرداخت جریمه گردد این دانشگاه هیچگونه مسئولیتی در این خصوص ندارد و عواقب ناشی از این امر بر عهده </w:t>
      </w:r>
      <w:r w:rsidR="00E63320" w:rsidRPr="00E63320">
        <w:rPr>
          <w:rFonts w:cs="B Nazanin" w:hint="cs"/>
          <w:b/>
          <w:bCs/>
          <w:sz w:val="44"/>
          <w:szCs w:val="44"/>
          <w:rtl/>
        </w:rPr>
        <w:t xml:space="preserve">دانشجو خواهد بود. </w:t>
      </w:r>
    </w:p>
    <w:p w:rsidR="00E63320" w:rsidRDefault="00E63320" w:rsidP="009B52C7">
      <w:pPr>
        <w:spacing w:line="360" w:lineRule="auto"/>
        <w:ind w:left="10080" w:firstLine="142"/>
        <w:jc w:val="both"/>
        <w:rPr>
          <w:rFonts w:cs="B Nazanin"/>
          <w:b/>
          <w:bCs/>
          <w:sz w:val="30"/>
          <w:szCs w:val="30"/>
          <w:rtl/>
        </w:rPr>
      </w:pPr>
    </w:p>
    <w:p w:rsidR="009B52C7" w:rsidRDefault="0011524A" w:rsidP="009B52C7">
      <w:pPr>
        <w:spacing w:line="360" w:lineRule="auto"/>
        <w:ind w:left="10080" w:firstLine="142"/>
        <w:jc w:val="both"/>
        <w:rPr>
          <w:rtl/>
        </w:rPr>
      </w:pPr>
      <w:r>
        <w:rPr>
          <w:rFonts w:cs="B Nazanin" w:hint="cs"/>
          <w:b/>
          <w:bCs/>
          <w:sz w:val="30"/>
          <w:szCs w:val="30"/>
          <w:rtl/>
        </w:rPr>
        <w:t xml:space="preserve">        </w:t>
      </w:r>
      <w:r w:rsidR="009B52C7">
        <w:rPr>
          <w:rFonts w:cs="B Nazanin" w:hint="cs"/>
          <w:b/>
          <w:bCs/>
          <w:sz w:val="30"/>
          <w:szCs w:val="30"/>
          <w:rtl/>
        </w:rPr>
        <w:t xml:space="preserve"> </w:t>
      </w:r>
      <w:r w:rsidR="009B52C7" w:rsidRPr="00EE0272">
        <w:rPr>
          <w:rFonts w:cs="B Nazanin" w:hint="cs"/>
          <w:b/>
          <w:bCs/>
          <w:sz w:val="32"/>
          <w:szCs w:val="32"/>
          <w:rtl/>
        </w:rPr>
        <w:t xml:space="preserve"> </w:t>
      </w:r>
      <w:r w:rsidR="00D263DF">
        <w:rPr>
          <w:rFonts w:cs="B Nazanin" w:hint="cs"/>
          <w:b/>
          <w:bCs/>
          <w:sz w:val="32"/>
          <w:szCs w:val="32"/>
          <w:rtl/>
        </w:rPr>
        <w:t xml:space="preserve">      </w:t>
      </w:r>
      <w:r w:rsidR="009B52C7">
        <w:rPr>
          <w:rFonts w:cs="B Nazanin" w:hint="cs"/>
          <w:b/>
          <w:bCs/>
          <w:sz w:val="28"/>
          <w:szCs w:val="28"/>
          <w:rtl/>
        </w:rPr>
        <w:t>مدیریت</w:t>
      </w:r>
      <w:r w:rsidR="009B52C7" w:rsidRPr="00B22D33">
        <w:rPr>
          <w:rFonts w:cs="B Nazanin" w:hint="cs"/>
          <w:b/>
          <w:bCs/>
          <w:sz w:val="28"/>
          <w:szCs w:val="28"/>
          <w:rtl/>
        </w:rPr>
        <w:t xml:space="preserve"> امور آموزشی دانشگاه سمنان</w:t>
      </w:r>
    </w:p>
    <w:sectPr w:rsidR="009B52C7" w:rsidSect="00EE0272">
      <w:pgSz w:w="16838" w:h="11906" w:orient="landscape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4960"/>
    <w:multiLevelType w:val="hybridMultilevel"/>
    <w:tmpl w:val="C5F82D3A"/>
    <w:lvl w:ilvl="0" w:tplc="63E6EC74">
      <w:start w:val="1"/>
      <w:numFmt w:val="decimal"/>
      <w:lvlText w:val="%1-"/>
      <w:lvlJc w:val="left"/>
      <w:pPr>
        <w:ind w:left="973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1" w15:restartNumberingAfterBreak="0">
    <w:nsid w:val="27297840"/>
    <w:multiLevelType w:val="hybridMultilevel"/>
    <w:tmpl w:val="4044CDC0"/>
    <w:lvl w:ilvl="0" w:tplc="C5E43176">
      <w:start w:val="1"/>
      <w:numFmt w:val="decimal"/>
      <w:lvlText w:val="%1-"/>
      <w:lvlJc w:val="left"/>
      <w:pPr>
        <w:ind w:left="613" w:hanging="360"/>
      </w:pPr>
      <w:rPr>
        <w:rFonts w:asciiTheme="minorHAnsi" w:eastAsiaTheme="minorHAnsi" w:hAnsiTheme="minorHAnsi" w:cs="B Titr"/>
        <w:b/>
        <w:bCs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333" w:hanging="360"/>
      </w:pPr>
    </w:lvl>
    <w:lvl w:ilvl="2" w:tplc="0409001B" w:tentative="1">
      <w:start w:val="1"/>
      <w:numFmt w:val="lowerRoman"/>
      <w:lvlText w:val="%3."/>
      <w:lvlJc w:val="right"/>
      <w:pPr>
        <w:ind w:left="2053" w:hanging="180"/>
      </w:pPr>
    </w:lvl>
    <w:lvl w:ilvl="3" w:tplc="0409000F" w:tentative="1">
      <w:start w:val="1"/>
      <w:numFmt w:val="decimal"/>
      <w:lvlText w:val="%4."/>
      <w:lvlJc w:val="left"/>
      <w:pPr>
        <w:ind w:left="2773" w:hanging="360"/>
      </w:pPr>
    </w:lvl>
    <w:lvl w:ilvl="4" w:tplc="04090019" w:tentative="1">
      <w:start w:val="1"/>
      <w:numFmt w:val="lowerLetter"/>
      <w:lvlText w:val="%5."/>
      <w:lvlJc w:val="left"/>
      <w:pPr>
        <w:ind w:left="3493" w:hanging="360"/>
      </w:pPr>
    </w:lvl>
    <w:lvl w:ilvl="5" w:tplc="0409001B" w:tentative="1">
      <w:start w:val="1"/>
      <w:numFmt w:val="lowerRoman"/>
      <w:lvlText w:val="%6."/>
      <w:lvlJc w:val="right"/>
      <w:pPr>
        <w:ind w:left="4213" w:hanging="180"/>
      </w:pPr>
    </w:lvl>
    <w:lvl w:ilvl="6" w:tplc="0409000F" w:tentative="1">
      <w:start w:val="1"/>
      <w:numFmt w:val="decimal"/>
      <w:lvlText w:val="%7."/>
      <w:lvlJc w:val="left"/>
      <w:pPr>
        <w:ind w:left="4933" w:hanging="360"/>
      </w:pPr>
    </w:lvl>
    <w:lvl w:ilvl="7" w:tplc="04090019" w:tentative="1">
      <w:start w:val="1"/>
      <w:numFmt w:val="lowerLetter"/>
      <w:lvlText w:val="%8."/>
      <w:lvlJc w:val="left"/>
      <w:pPr>
        <w:ind w:left="5653" w:hanging="360"/>
      </w:pPr>
    </w:lvl>
    <w:lvl w:ilvl="8" w:tplc="0409001B" w:tentative="1">
      <w:start w:val="1"/>
      <w:numFmt w:val="lowerRoman"/>
      <w:lvlText w:val="%9."/>
      <w:lvlJc w:val="right"/>
      <w:pPr>
        <w:ind w:left="63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BC"/>
    <w:rsid w:val="00033924"/>
    <w:rsid w:val="000C7699"/>
    <w:rsid w:val="0011524A"/>
    <w:rsid w:val="00121650"/>
    <w:rsid w:val="001E1AB2"/>
    <w:rsid w:val="00230EB5"/>
    <w:rsid w:val="003479C3"/>
    <w:rsid w:val="00354AF7"/>
    <w:rsid w:val="003920AF"/>
    <w:rsid w:val="003B7895"/>
    <w:rsid w:val="003C302A"/>
    <w:rsid w:val="00436886"/>
    <w:rsid w:val="004934AE"/>
    <w:rsid w:val="00511D16"/>
    <w:rsid w:val="00785D7A"/>
    <w:rsid w:val="00796E29"/>
    <w:rsid w:val="007B02BC"/>
    <w:rsid w:val="007B40AF"/>
    <w:rsid w:val="00850ED7"/>
    <w:rsid w:val="008C223B"/>
    <w:rsid w:val="00957DFD"/>
    <w:rsid w:val="009B52C7"/>
    <w:rsid w:val="009E4E7C"/>
    <w:rsid w:val="00AC5C16"/>
    <w:rsid w:val="00B22D33"/>
    <w:rsid w:val="00BA15E2"/>
    <w:rsid w:val="00C348B9"/>
    <w:rsid w:val="00D263DF"/>
    <w:rsid w:val="00D617D0"/>
    <w:rsid w:val="00D77E83"/>
    <w:rsid w:val="00E14FA6"/>
    <w:rsid w:val="00E41741"/>
    <w:rsid w:val="00E63320"/>
    <w:rsid w:val="00E95C01"/>
    <w:rsid w:val="00EE0272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ED16D-D229-451B-B739-89B7DFE4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Ms-Gharibi</dc:creator>
  <cp:keywords/>
  <dc:description/>
  <cp:lastModifiedBy>enayatkhani</cp:lastModifiedBy>
  <cp:revision>2</cp:revision>
  <cp:lastPrinted>2021-08-28T04:58:00Z</cp:lastPrinted>
  <dcterms:created xsi:type="dcterms:W3CDTF">2021-09-06T04:13:00Z</dcterms:created>
  <dcterms:modified xsi:type="dcterms:W3CDTF">2021-09-06T04:13:00Z</dcterms:modified>
</cp:coreProperties>
</file>